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CF29" w14:textId="77777777" w:rsidR="00C52EC7" w:rsidRPr="00997A40" w:rsidRDefault="00C52EC7" w:rsidP="00C52EC7">
      <w:pPr>
        <w:rPr>
          <w:b/>
          <w:bCs/>
          <w:lang w:val="it-IT"/>
        </w:rPr>
      </w:pPr>
      <w:r>
        <w:rPr>
          <w:b/>
          <w:bCs/>
          <w:lang w:val="it-IT"/>
        </w:rPr>
        <w:t>L</w:t>
      </w:r>
      <w:r w:rsidRPr="00997A40">
        <w:rPr>
          <w:b/>
          <w:bCs/>
          <w:lang w:val="it-IT"/>
        </w:rPr>
        <w:t>OTUS CONNECTED FULL D</w:t>
      </w:r>
    </w:p>
    <w:p w14:paraId="7DAE445B" w14:textId="4E084F64" w:rsidR="00381B13" w:rsidRDefault="00381B13" w:rsidP="00C52EC7">
      <w:pPr>
        <w:rPr>
          <w:b/>
          <w:bCs/>
          <w:lang w:val="it-IT"/>
        </w:rPr>
      </w:pPr>
      <w:r w:rsidRPr="00381B13">
        <w:rPr>
          <w:b/>
          <w:bCs/>
          <w:lang w:val="it-IT"/>
        </w:rPr>
        <w:t>L’orologio che segue il tuo ritmo</w:t>
      </w:r>
    </w:p>
    <w:p w14:paraId="27EE0D4C" w14:textId="061A2142" w:rsidR="00C52EC7" w:rsidRPr="00997A40" w:rsidRDefault="00C52EC7" w:rsidP="00C52EC7">
      <w:pPr>
        <w:rPr>
          <w:lang w:val="it-IT"/>
        </w:rPr>
      </w:pPr>
      <w:r w:rsidRPr="00997A40">
        <w:rPr>
          <w:b/>
          <w:bCs/>
          <w:lang w:val="it-IT"/>
        </w:rPr>
        <w:t>Festina Group</w:t>
      </w:r>
      <w:r w:rsidRPr="00997A40">
        <w:rPr>
          <w:lang w:val="it-IT"/>
        </w:rPr>
        <w:t xml:space="preserve"> presenta il nuovo </w:t>
      </w:r>
      <w:r w:rsidRPr="00997A40">
        <w:rPr>
          <w:b/>
          <w:bCs/>
          <w:lang w:val="it-IT"/>
        </w:rPr>
        <w:t>Lotus Connected Full D</w:t>
      </w:r>
      <w:r w:rsidRPr="00997A40">
        <w:rPr>
          <w:lang w:val="it-IT"/>
        </w:rPr>
        <w:t xml:space="preserve">, </w:t>
      </w:r>
      <w:r>
        <w:rPr>
          <w:lang w:val="it-IT"/>
        </w:rPr>
        <w:t>nuova</w:t>
      </w:r>
      <w:r w:rsidRPr="00997A40">
        <w:rPr>
          <w:lang w:val="it-IT"/>
        </w:rPr>
        <w:t xml:space="preserve"> parte integrante della collezione Connected.</w:t>
      </w:r>
      <w:r w:rsidR="008E32ED">
        <w:rPr>
          <w:lang w:val="it-IT"/>
        </w:rPr>
        <w:t xml:space="preserve"> </w:t>
      </w:r>
      <w:r w:rsidR="00381B13" w:rsidRPr="00381B13">
        <w:t>Un orologio connesso</w:t>
      </w:r>
      <w:r w:rsidR="00381B13">
        <w:t xml:space="preserve"> </w:t>
      </w:r>
      <w:r w:rsidRPr="00997A40">
        <w:rPr>
          <w:lang w:val="it-IT"/>
        </w:rPr>
        <w:t xml:space="preserve">che interpreta la connettività in chiave contemporanea, combinando libertà, tecnologia e </w:t>
      </w:r>
      <w:r>
        <w:rPr>
          <w:lang w:val="it-IT"/>
        </w:rPr>
        <w:t>ricerca</w:t>
      </w:r>
      <w:r w:rsidRPr="00997A40">
        <w:rPr>
          <w:lang w:val="it-IT"/>
        </w:rPr>
        <w:t xml:space="preserve"> estetica in un perfetto equilibrio.</w:t>
      </w:r>
    </w:p>
    <w:p w14:paraId="7280F373" w14:textId="77777777" w:rsidR="00C52EC7" w:rsidRPr="00997A40" w:rsidRDefault="00C52EC7" w:rsidP="00C52EC7">
      <w:pPr>
        <w:rPr>
          <w:b/>
          <w:bCs/>
          <w:lang w:val="it-IT"/>
        </w:rPr>
      </w:pPr>
      <w:r w:rsidRPr="00997A40">
        <w:rPr>
          <w:b/>
          <w:bCs/>
          <w:lang w:val="it-IT"/>
        </w:rPr>
        <w:t>Personalizzazione totale. Un’esperienza davvero su misura</w:t>
      </w:r>
    </w:p>
    <w:p w14:paraId="5808709F" w14:textId="77777777" w:rsidR="00C52EC7" w:rsidRPr="00997A40" w:rsidRDefault="00C52EC7" w:rsidP="00C52EC7">
      <w:pPr>
        <w:rPr>
          <w:lang w:val="it-IT"/>
        </w:rPr>
      </w:pPr>
      <w:r w:rsidRPr="00997A40">
        <w:rPr>
          <w:lang w:val="it-IT"/>
        </w:rPr>
        <w:t>Pensato per un pubblico che ricerca l’eccellenza, il Lotus Connected Full D si distingue per finiture premium, design curato nei dettagli e funzionalità smart evolute.</w:t>
      </w:r>
      <w:r w:rsidRPr="00997A40">
        <w:rPr>
          <w:lang w:val="it-IT"/>
        </w:rPr>
        <w:br/>
        <w:t>Il display completamente configurabile e i quadranti intercambiabili permettono di personalizzare le informazioni visualizzate in base alle proprie esigenze e al proprio stile di vita, mostrando solo ciò che conta davvero. Il risultato è un’esperienza intuitiva, fluida e priva di distrazioni superflue.</w:t>
      </w:r>
    </w:p>
    <w:p w14:paraId="2210F49C" w14:textId="77777777" w:rsidR="00C52EC7" w:rsidRPr="00997A40" w:rsidRDefault="00C52EC7" w:rsidP="00C52EC7">
      <w:pPr>
        <w:rPr>
          <w:b/>
          <w:bCs/>
          <w:lang w:val="it-IT"/>
        </w:rPr>
      </w:pPr>
      <w:r w:rsidRPr="00997A40">
        <w:rPr>
          <w:b/>
          <w:bCs/>
          <w:lang w:val="it-IT"/>
        </w:rPr>
        <w:t xml:space="preserve">Connettività </w:t>
      </w:r>
      <w:r>
        <w:rPr>
          <w:b/>
          <w:bCs/>
          <w:lang w:val="it-IT"/>
        </w:rPr>
        <w:t>smart</w:t>
      </w:r>
      <w:r w:rsidRPr="00997A40">
        <w:rPr>
          <w:b/>
          <w:bCs/>
          <w:lang w:val="it-IT"/>
        </w:rPr>
        <w:t>, sotto il tuo controllo</w:t>
      </w:r>
    </w:p>
    <w:p w14:paraId="7F84BD9D" w14:textId="679C5FB1" w:rsidR="00C52EC7" w:rsidRPr="00997A40" w:rsidRDefault="00C52EC7" w:rsidP="00C52EC7">
      <w:pPr>
        <w:rPr>
          <w:lang w:val="it-IT"/>
        </w:rPr>
      </w:pPr>
      <w:r w:rsidRPr="00997A40">
        <w:rPr>
          <w:lang w:val="it-IT"/>
        </w:rPr>
        <w:t xml:space="preserve">Con questo modello, Festina Group consolida la propria visione dell’orologeria </w:t>
      </w:r>
      <w:r w:rsidR="00992600" w:rsidRPr="00992600">
        <w:rPr>
          <w:lang w:val="it-IT"/>
        </w:rPr>
        <w:t>connessa</w:t>
      </w:r>
      <w:r w:rsidRPr="00997A40">
        <w:rPr>
          <w:lang w:val="it-IT"/>
        </w:rPr>
        <w:t>: tecnologia avanzata al servizio dell’utente, senza compromessi.</w:t>
      </w:r>
      <w:r w:rsidRPr="00997A40">
        <w:rPr>
          <w:lang w:val="it-IT"/>
        </w:rPr>
        <w:br/>
        <w:t xml:space="preserve">Grazie a </w:t>
      </w:r>
      <w:r w:rsidRPr="00997A40">
        <w:rPr>
          <w:b/>
          <w:bCs/>
          <w:lang w:val="it-IT"/>
        </w:rPr>
        <w:t>FESTINA TECHNOLOGY</w:t>
      </w:r>
      <w:r w:rsidRPr="00997A40">
        <w:rPr>
          <w:lang w:val="it-IT"/>
        </w:rPr>
        <w:t xml:space="preserve">, sviluppata a Malmö (Svezia) </w:t>
      </w:r>
      <w:r>
        <w:rPr>
          <w:lang w:val="it-IT"/>
        </w:rPr>
        <w:t>nella filiale</w:t>
      </w:r>
      <w:r w:rsidRPr="00997A40">
        <w:rPr>
          <w:lang w:val="it-IT"/>
        </w:rPr>
        <w:t xml:space="preserve"> del gruppo, è chi indossa l’orologio a decidere come e quando restare connesso, preservando l’eleganza, la precisione e il valore della tradizione orologiera che contraddistinguono il marchio.</w:t>
      </w:r>
    </w:p>
    <w:p w14:paraId="226B320A" w14:textId="77777777" w:rsidR="00C52EC7" w:rsidRPr="00997A40" w:rsidRDefault="00C52EC7" w:rsidP="00C52EC7">
      <w:pPr>
        <w:rPr>
          <w:b/>
          <w:bCs/>
          <w:lang w:val="it-IT"/>
        </w:rPr>
      </w:pPr>
      <w:r w:rsidRPr="00997A40">
        <w:rPr>
          <w:b/>
          <w:bCs/>
          <w:lang w:val="it-IT"/>
        </w:rPr>
        <w:t>Materiali d’eccellenza per prestazioni durature</w:t>
      </w:r>
    </w:p>
    <w:p w14:paraId="056B62CF" w14:textId="77777777" w:rsidR="00C52EC7" w:rsidRPr="00997A40" w:rsidRDefault="00C52EC7" w:rsidP="00C52EC7">
      <w:pPr>
        <w:rPr>
          <w:lang w:val="it-IT"/>
        </w:rPr>
      </w:pPr>
      <w:r w:rsidRPr="00997A40">
        <w:rPr>
          <w:lang w:val="it-IT"/>
        </w:rPr>
        <w:t>Progettato per l’uso quotidiano, il Lotus Connected Full D combina una cassa leggera in resina rinforzata con fibra di vetro, vetro minerale resistente e impermeabilità fino a 5 ATM.</w:t>
      </w:r>
      <w:r w:rsidRPr="00997A40">
        <w:rPr>
          <w:lang w:val="it-IT"/>
        </w:rPr>
        <w:br/>
        <w:t>L’autonomia fino a 10 giorni assicura comfort e affidabilità nel tempo, mentre la tecnologia proprietaria sviluppata internamente garantisce prestazioni costanti e la possibilità di futuri aggiornamenti, confermando l’impegno di Festina Group verso una connettività raffinata e orientata al futuro.</w:t>
      </w:r>
    </w:p>
    <w:p w14:paraId="1D8594D2" w14:textId="77777777" w:rsidR="00C52EC7" w:rsidRPr="00C52EC7" w:rsidRDefault="00C52EC7">
      <w:pPr>
        <w:rPr>
          <w:lang w:val="it-IT"/>
        </w:rPr>
      </w:pPr>
    </w:p>
    <w:sectPr w:rsidR="00C52EC7" w:rsidRPr="00C52E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EC7"/>
    <w:rsid w:val="00381B13"/>
    <w:rsid w:val="0068277D"/>
    <w:rsid w:val="008E32ED"/>
    <w:rsid w:val="00992600"/>
    <w:rsid w:val="00B3601C"/>
    <w:rsid w:val="00C52EC7"/>
    <w:rsid w:val="00D73010"/>
    <w:rsid w:val="00F5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C7BEF"/>
  <w15:chartTrackingRefBased/>
  <w15:docId w15:val="{D1B809AD-083D-481D-BFA0-44682251F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EC7"/>
    <w:rPr>
      <w:kern w:val="2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carbonato</dc:creator>
  <cp:keywords/>
  <dc:description/>
  <cp:lastModifiedBy>Albert Suarez</cp:lastModifiedBy>
  <cp:revision>5</cp:revision>
  <dcterms:created xsi:type="dcterms:W3CDTF">2026-02-17T08:56:00Z</dcterms:created>
  <dcterms:modified xsi:type="dcterms:W3CDTF">2026-03-26T10:00:00Z</dcterms:modified>
</cp:coreProperties>
</file>